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CF1" w:rsidRDefault="00171CF1" w:rsidP="001E4C8D">
      <w:pPr>
        <w:pStyle w:val="NormalWeb"/>
        <w:shd w:val="clear" w:color="auto" w:fill="FFFFFF"/>
        <w:spacing w:before="0" w:beforeAutospacing="0" w:after="377" w:afterAutospacing="0"/>
        <w:contextualSpacing/>
        <w:jc w:val="center"/>
        <w:rPr>
          <w:rFonts w:ascii="Castellar" w:hAnsi="Castellar"/>
          <w:color w:val="111111"/>
          <w:sz w:val="100"/>
          <w:szCs w:val="100"/>
        </w:rPr>
      </w:pPr>
      <w:r w:rsidRPr="00171CF1">
        <w:rPr>
          <w:rFonts w:ascii="Castellar" w:hAnsi="Castellar"/>
          <w:color w:val="111111"/>
          <w:sz w:val="100"/>
          <w:szCs w:val="100"/>
        </w:rPr>
        <w:t>CADUCEUS</w:t>
      </w:r>
    </w:p>
    <w:p w:rsidR="001E4C8D" w:rsidRPr="001E4C8D" w:rsidRDefault="001E4C8D" w:rsidP="001E4C8D">
      <w:pPr>
        <w:pStyle w:val="NormalWeb"/>
        <w:shd w:val="clear" w:color="auto" w:fill="FFFFFF"/>
        <w:spacing w:before="0" w:beforeAutospacing="0" w:after="377" w:afterAutospacing="0"/>
        <w:contextualSpacing/>
        <w:jc w:val="center"/>
        <w:rPr>
          <w:rFonts w:ascii="Castellar" w:hAnsi="Castellar"/>
          <w:color w:val="111111"/>
          <w:sz w:val="50"/>
          <w:szCs w:val="50"/>
        </w:rPr>
      </w:pPr>
      <w:r>
        <w:rPr>
          <w:rFonts w:ascii="Castellar" w:hAnsi="Castellar"/>
          <w:color w:val="111111"/>
          <w:sz w:val="50"/>
          <w:szCs w:val="50"/>
        </w:rPr>
        <w:t>Undergraduate health journal</w:t>
      </w:r>
    </w:p>
    <w:p w:rsidR="001E4C8D" w:rsidRDefault="001E4C8D" w:rsidP="001E4C8D">
      <w:pPr>
        <w:pStyle w:val="NormalWeb"/>
        <w:shd w:val="clear" w:color="auto" w:fill="FFFFFF"/>
        <w:spacing w:before="0" w:beforeAutospacing="0" w:after="377" w:afterAutospacing="0"/>
        <w:contextualSpacing/>
        <w:jc w:val="center"/>
        <w:rPr>
          <w:rFonts w:ascii="Castellar" w:hAnsi="Castellar"/>
          <w:color w:val="111111"/>
          <w:sz w:val="100"/>
          <w:szCs w:val="100"/>
        </w:rPr>
      </w:pPr>
      <w:r w:rsidRPr="00171CF1">
        <w:rPr>
          <w:noProof/>
          <w:sz w:val="100"/>
          <w:szCs w:val="100"/>
        </w:rPr>
        <w:drawing>
          <wp:anchor distT="0" distB="0" distL="114300" distR="114300" simplePos="0" relativeHeight="251658240" behindDoc="1" locked="0" layoutInCell="1" allowOverlap="1" wp14:anchorId="0F0C444A" wp14:editId="64A47584">
            <wp:simplePos x="0" y="0"/>
            <wp:positionH relativeFrom="margin">
              <wp:align>center</wp:align>
            </wp:positionH>
            <wp:positionV relativeFrom="paragraph">
              <wp:posOffset>225150</wp:posOffset>
            </wp:positionV>
            <wp:extent cx="1576705" cy="1917065"/>
            <wp:effectExtent l="0" t="0" r="4445" b="6985"/>
            <wp:wrapTight wrapText="bothSides">
              <wp:wrapPolygon edited="0">
                <wp:start x="0" y="0"/>
                <wp:lineTo x="0" y="21464"/>
                <wp:lineTo x="21400" y="21464"/>
                <wp:lineTo x="21400" y="0"/>
                <wp:lineTo x="0" y="0"/>
              </wp:wrapPolygon>
            </wp:wrapTight>
            <wp:docPr id="1" name="Picture 1" descr="http://www.dailyrounds.org/blog/wp-content/uploads/2015/05/caduce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ailyrounds.org/blog/wp-content/uploads/2015/05/caduceus.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76705" cy="1917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4C8D" w:rsidRPr="00171CF1" w:rsidRDefault="001E4C8D" w:rsidP="001E4C8D">
      <w:pPr>
        <w:pStyle w:val="NormalWeb"/>
        <w:shd w:val="clear" w:color="auto" w:fill="FFFFFF"/>
        <w:spacing w:before="0" w:beforeAutospacing="0" w:after="377" w:afterAutospacing="0"/>
        <w:contextualSpacing/>
        <w:jc w:val="center"/>
        <w:rPr>
          <w:rFonts w:ascii="Castellar" w:hAnsi="Castellar"/>
          <w:color w:val="111111"/>
          <w:sz w:val="100"/>
          <w:szCs w:val="100"/>
        </w:rPr>
      </w:pPr>
    </w:p>
    <w:p w:rsidR="00171CF1" w:rsidRDefault="00171CF1" w:rsidP="001E4C8D">
      <w:pPr>
        <w:pStyle w:val="NormalWeb"/>
        <w:shd w:val="clear" w:color="auto" w:fill="FFFFFF"/>
        <w:spacing w:before="0" w:beforeAutospacing="0" w:after="377" w:afterAutospacing="0"/>
        <w:contextualSpacing/>
        <w:rPr>
          <w:rFonts w:ascii="Georgia" w:hAnsi="Georgia"/>
          <w:color w:val="111111"/>
          <w:sz w:val="21"/>
          <w:szCs w:val="21"/>
        </w:rPr>
      </w:pPr>
    </w:p>
    <w:p w:rsidR="00171CF1" w:rsidRDefault="00171CF1" w:rsidP="001E4C8D">
      <w:pPr>
        <w:pStyle w:val="NormalWeb"/>
        <w:shd w:val="clear" w:color="auto" w:fill="FFFFFF"/>
        <w:spacing w:before="0" w:beforeAutospacing="0" w:after="377" w:afterAutospacing="0"/>
        <w:contextualSpacing/>
        <w:rPr>
          <w:rFonts w:ascii="Georgia" w:hAnsi="Georgia"/>
          <w:color w:val="111111"/>
          <w:sz w:val="21"/>
          <w:szCs w:val="21"/>
        </w:rPr>
      </w:pPr>
    </w:p>
    <w:p w:rsidR="00171CF1" w:rsidRDefault="00171CF1" w:rsidP="001E4C8D">
      <w:pPr>
        <w:pStyle w:val="NormalWeb"/>
        <w:shd w:val="clear" w:color="auto" w:fill="FFFFFF"/>
        <w:spacing w:before="0" w:beforeAutospacing="0" w:after="377" w:afterAutospacing="0"/>
        <w:contextualSpacing/>
        <w:rPr>
          <w:rFonts w:ascii="Georgia" w:hAnsi="Georgia"/>
          <w:color w:val="111111"/>
          <w:sz w:val="21"/>
          <w:szCs w:val="21"/>
        </w:rPr>
      </w:pPr>
    </w:p>
    <w:p w:rsidR="00171CF1" w:rsidRDefault="00171CF1" w:rsidP="001E4C8D">
      <w:pPr>
        <w:pStyle w:val="NormalWeb"/>
        <w:shd w:val="clear" w:color="auto" w:fill="FFFFFF"/>
        <w:spacing w:before="0" w:beforeAutospacing="0" w:after="377" w:afterAutospacing="0"/>
        <w:contextualSpacing/>
        <w:rPr>
          <w:rFonts w:ascii="Georgia" w:hAnsi="Georgia"/>
          <w:color w:val="111111"/>
          <w:sz w:val="21"/>
          <w:szCs w:val="21"/>
        </w:rPr>
      </w:pPr>
      <w:r>
        <w:rPr>
          <w:rFonts w:ascii="Georgia" w:hAnsi="Georgia"/>
          <w:color w:val="111111"/>
          <w:sz w:val="21"/>
          <w:szCs w:val="21"/>
        </w:rPr>
        <w:br/>
      </w:r>
      <w:r>
        <w:rPr>
          <w:rFonts w:ascii="Georgia" w:hAnsi="Georgia"/>
          <w:color w:val="111111"/>
          <w:sz w:val="21"/>
          <w:szCs w:val="21"/>
        </w:rPr>
        <w:br/>
      </w:r>
    </w:p>
    <w:p w:rsidR="001E4C8D" w:rsidRDefault="001E4C8D" w:rsidP="001E4C8D">
      <w:pPr>
        <w:pStyle w:val="NormalWeb"/>
        <w:shd w:val="clear" w:color="auto" w:fill="FFFFFF"/>
        <w:spacing w:before="0" w:beforeAutospacing="0" w:after="377" w:afterAutospacing="0"/>
        <w:contextualSpacing/>
        <w:rPr>
          <w:rFonts w:ascii="Georgia" w:hAnsi="Georgia"/>
          <w:color w:val="111111"/>
          <w:sz w:val="21"/>
          <w:szCs w:val="21"/>
        </w:rPr>
      </w:pPr>
    </w:p>
    <w:p w:rsidR="00171CF1" w:rsidRPr="00171CF1" w:rsidRDefault="00171CF1" w:rsidP="001E4C8D">
      <w:pPr>
        <w:pStyle w:val="NormalWeb"/>
        <w:shd w:val="clear" w:color="auto" w:fill="FFFFFF"/>
        <w:spacing w:before="0" w:beforeAutospacing="0" w:after="377" w:afterAutospacing="0"/>
        <w:contextualSpacing/>
        <w:rPr>
          <w:rFonts w:ascii="Georgia" w:hAnsi="Georgia"/>
          <w:color w:val="111111"/>
        </w:rPr>
      </w:pPr>
      <w:r w:rsidRPr="00171CF1">
        <w:rPr>
          <w:rFonts w:ascii="Georgia" w:hAnsi="Georgia"/>
          <w:color w:val="111111"/>
        </w:rPr>
        <w:t xml:space="preserve">The </w:t>
      </w:r>
      <w:r w:rsidRPr="00171CF1">
        <w:rPr>
          <w:rFonts w:ascii="Georgia" w:hAnsi="Georgia"/>
          <w:i/>
          <w:color w:val="111111"/>
        </w:rPr>
        <w:t>Caduceus</w:t>
      </w:r>
      <w:r w:rsidRPr="00171CF1">
        <w:rPr>
          <w:rFonts w:ascii="Georgia" w:hAnsi="Georgia"/>
          <w:color w:val="111111"/>
        </w:rPr>
        <w:t xml:space="preserve"> Undergraduate Health Journal at the University of the Pacific is now accepting articles for publication in the </w:t>
      </w:r>
      <w:proofErr w:type="gramStart"/>
      <w:r w:rsidR="00D26DAA">
        <w:rPr>
          <w:rFonts w:ascii="Georgia" w:hAnsi="Georgia"/>
          <w:color w:val="111111"/>
        </w:rPr>
        <w:t>Spring</w:t>
      </w:r>
      <w:proofErr w:type="gramEnd"/>
      <w:r w:rsidR="00D26DAA">
        <w:rPr>
          <w:rFonts w:ascii="Georgia" w:hAnsi="Georgia"/>
          <w:color w:val="111111"/>
        </w:rPr>
        <w:t xml:space="preserve"> 2016</w:t>
      </w:r>
      <w:r w:rsidRPr="00171CF1">
        <w:rPr>
          <w:rFonts w:ascii="Georgia" w:hAnsi="Georgia"/>
          <w:color w:val="111111"/>
        </w:rPr>
        <w:t xml:space="preserve"> Edition. The purpose of this undergraduate health journal is to bring awareness and </w:t>
      </w:r>
      <w:r>
        <w:rPr>
          <w:rFonts w:ascii="Georgia" w:hAnsi="Georgia"/>
          <w:color w:val="111111"/>
        </w:rPr>
        <w:t>educate</w:t>
      </w:r>
      <w:r w:rsidRPr="00171CF1">
        <w:rPr>
          <w:rFonts w:ascii="Georgia" w:hAnsi="Georgia"/>
          <w:color w:val="111111"/>
        </w:rPr>
        <w:t xml:space="preserve"> the Pacific community </w:t>
      </w:r>
      <w:r>
        <w:rPr>
          <w:rFonts w:ascii="Georgia" w:hAnsi="Georgia"/>
          <w:color w:val="111111"/>
        </w:rPr>
        <w:t xml:space="preserve">about </w:t>
      </w:r>
      <w:r w:rsidRPr="00171CF1">
        <w:rPr>
          <w:rFonts w:ascii="Georgia" w:hAnsi="Georgia"/>
          <w:color w:val="111111"/>
        </w:rPr>
        <w:t xml:space="preserve">issues relating to health through articles written by undergraduate students of ALL majors and backgrounds. This last year’s edition </w:t>
      </w:r>
      <w:r>
        <w:rPr>
          <w:rFonts w:ascii="Georgia" w:hAnsi="Georgia"/>
          <w:color w:val="111111"/>
        </w:rPr>
        <w:t xml:space="preserve">included </w:t>
      </w:r>
      <w:r w:rsidRPr="00171CF1">
        <w:rPr>
          <w:rFonts w:ascii="Georgia" w:hAnsi="Georgia"/>
          <w:color w:val="111111"/>
        </w:rPr>
        <w:t xml:space="preserve">such topics as care and prevention of athletic injuries, ethics in medicine, and racial and socioeconomic disparities in health care. </w:t>
      </w:r>
    </w:p>
    <w:p w:rsidR="001E4C8D" w:rsidRDefault="001E4C8D" w:rsidP="001E4C8D">
      <w:pPr>
        <w:pStyle w:val="NormalWeb"/>
        <w:shd w:val="clear" w:color="auto" w:fill="FFFFFF"/>
        <w:spacing w:before="0" w:beforeAutospacing="0" w:after="377" w:afterAutospacing="0"/>
        <w:contextualSpacing/>
        <w:rPr>
          <w:rFonts w:ascii="Georgia" w:hAnsi="Georgia"/>
          <w:i/>
          <w:color w:val="111111"/>
        </w:rPr>
      </w:pPr>
    </w:p>
    <w:p w:rsidR="001E4C8D" w:rsidRDefault="00171CF1" w:rsidP="001E4C8D">
      <w:pPr>
        <w:pStyle w:val="NormalWeb"/>
        <w:shd w:val="clear" w:color="auto" w:fill="FFFFFF"/>
        <w:spacing w:before="0" w:beforeAutospacing="0" w:after="377" w:afterAutospacing="0"/>
        <w:contextualSpacing/>
        <w:rPr>
          <w:rStyle w:val="Strong"/>
          <w:rFonts w:ascii="Georgia" w:hAnsi="Georgia"/>
          <w:color w:val="111111"/>
        </w:rPr>
      </w:pPr>
      <w:r w:rsidRPr="00171CF1">
        <w:rPr>
          <w:rFonts w:ascii="Georgia" w:hAnsi="Georgia"/>
          <w:i/>
          <w:color w:val="111111"/>
        </w:rPr>
        <w:t xml:space="preserve">Caduceus </w:t>
      </w:r>
      <w:r w:rsidRPr="00171CF1">
        <w:rPr>
          <w:rFonts w:ascii="Georgia" w:hAnsi="Georgia"/>
          <w:color w:val="111111"/>
        </w:rPr>
        <w:t>is currently looking for articles about the role of health in medicine, politics, economics, and administration—especially topics which students can relate to. Writers can talk about personal experiences with medicine and health, thoughts on the health field, scientific findings, or even all of the above. Articles must be between 300 and 1,000 words and are accepted </w:t>
      </w:r>
      <w:r w:rsidRPr="00171CF1">
        <w:rPr>
          <w:rStyle w:val="Strong"/>
          <w:rFonts w:ascii="Georgia" w:hAnsi="Georgia"/>
          <w:color w:val="111111"/>
        </w:rPr>
        <w:t>on a rolling basis.</w:t>
      </w:r>
      <w:r w:rsidR="001E4C8D">
        <w:rPr>
          <w:rStyle w:val="Strong"/>
          <w:rFonts w:ascii="Georgia" w:hAnsi="Georgia"/>
          <w:color w:val="111111"/>
        </w:rPr>
        <w:br/>
      </w:r>
    </w:p>
    <w:p w:rsidR="001E4C8D" w:rsidRDefault="001E4C8D" w:rsidP="001E4C8D">
      <w:pPr>
        <w:pStyle w:val="NormalWeb"/>
        <w:shd w:val="clear" w:color="auto" w:fill="FFFFFF"/>
        <w:spacing w:before="0" w:beforeAutospacing="0" w:after="377" w:afterAutospacing="0"/>
        <w:contextualSpacing/>
        <w:rPr>
          <w:rStyle w:val="Strong"/>
          <w:rFonts w:ascii="Georgia" w:hAnsi="Georgia"/>
          <w:color w:val="111111"/>
        </w:rPr>
      </w:pPr>
    </w:p>
    <w:p w:rsidR="00171CF1" w:rsidRPr="00D26DAA" w:rsidRDefault="00171CF1" w:rsidP="001E4C8D">
      <w:pPr>
        <w:pStyle w:val="NormalWeb"/>
        <w:shd w:val="clear" w:color="auto" w:fill="FFFFFF"/>
        <w:spacing w:before="0" w:beforeAutospacing="0" w:after="377" w:afterAutospacing="0"/>
        <w:contextualSpacing/>
        <w:jc w:val="center"/>
        <w:rPr>
          <w:rStyle w:val="Strong"/>
          <w:rFonts w:ascii="Georgia" w:hAnsi="Georgia"/>
          <w:i/>
          <w:iCs/>
          <w:color w:val="000000" w:themeColor="text1"/>
          <w:sz w:val="40"/>
          <w:szCs w:val="40"/>
        </w:rPr>
      </w:pPr>
      <w:r w:rsidRPr="00D26DAA">
        <w:rPr>
          <w:rStyle w:val="Strong"/>
          <w:rFonts w:ascii="Georgia" w:hAnsi="Georgia"/>
          <w:i/>
          <w:iCs/>
          <w:color w:val="000000" w:themeColor="text1"/>
          <w:sz w:val="40"/>
          <w:szCs w:val="40"/>
        </w:rPr>
        <w:t>Please email your article to </w:t>
      </w:r>
      <w:hyperlink r:id="rId5" w:history="1">
        <w:r w:rsidRPr="00D26DAA">
          <w:rPr>
            <w:rStyle w:val="Hyperlink"/>
            <w:rFonts w:ascii="Georgia" w:hAnsi="Georgia"/>
            <w:i/>
            <w:iCs/>
            <w:color w:val="000000" w:themeColor="text1"/>
            <w:sz w:val="40"/>
            <w:szCs w:val="40"/>
          </w:rPr>
          <w:t>pacific.caduceus@gmail.com</w:t>
        </w:r>
      </w:hyperlink>
      <w:r w:rsidR="00D560C8" w:rsidRPr="00D26DAA">
        <w:rPr>
          <w:rStyle w:val="Strong"/>
          <w:rFonts w:ascii="Georgia" w:hAnsi="Georgia"/>
          <w:i/>
          <w:iCs/>
          <w:color w:val="000000" w:themeColor="text1"/>
          <w:sz w:val="40"/>
          <w:szCs w:val="40"/>
        </w:rPr>
        <w:br/>
        <w:t xml:space="preserve">by </w:t>
      </w:r>
      <w:r w:rsidR="00D26DAA" w:rsidRPr="00D26DAA">
        <w:rPr>
          <w:rStyle w:val="Strong"/>
          <w:rFonts w:ascii="Georgia" w:hAnsi="Georgia"/>
          <w:i/>
          <w:iCs/>
          <w:color w:val="000000" w:themeColor="text1"/>
          <w:sz w:val="40"/>
          <w:szCs w:val="40"/>
          <w:u w:val="single"/>
        </w:rPr>
        <w:t>March 11</w:t>
      </w:r>
      <w:r w:rsidR="00D26DAA" w:rsidRPr="00D26DAA">
        <w:rPr>
          <w:rStyle w:val="Strong"/>
          <w:rFonts w:ascii="Georgia" w:hAnsi="Georgia"/>
          <w:i/>
          <w:iCs/>
          <w:color w:val="000000" w:themeColor="text1"/>
          <w:sz w:val="40"/>
          <w:szCs w:val="40"/>
          <w:u w:val="single"/>
          <w:vertAlign w:val="superscript"/>
        </w:rPr>
        <w:t>th</w:t>
      </w:r>
      <w:r w:rsidR="00D26DAA" w:rsidRPr="00D26DAA">
        <w:rPr>
          <w:rStyle w:val="Strong"/>
          <w:rFonts w:ascii="Georgia" w:hAnsi="Georgia"/>
          <w:i/>
          <w:iCs/>
          <w:color w:val="000000" w:themeColor="text1"/>
          <w:sz w:val="40"/>
          <w:szCs w:val="40"/>
          <w:u w:val="single"/>
        </w:rPr>
        <w:t>, 2016</w:t>
      </w:r>
      <w:r w:rsidR="00D26DAA">
        <w:rPr>
          <w:rStyle w:val="Strong"/>
          <w:rFonts w:ascii="Georgia" w:hAnsi="Georgia"/>
          <w:i/>
          <w:iCs/>
          <w:color w:val="000000" w:themeColor="text1"/>
          <w:sz w:val="40"/>
          <w:szCs w:val="40"/>
          <w:vertAlign w:val="superscript"/>
        </w:rPr>
        <w:t xml:space="preserve"> </w:t>
      </w:r>
      <w:r w:rsidRPr="00D26DAA">
        <w:rPr>
          <w:rStyle w:val="Strong"/>
          <w:rFonts w:ascii="Georgia" w:hAnsi="Georgia"/>
          <w:i/>
          <w:iCs/>
          <w:color w:val="000000" w:themeColor="text1"/>
          <w:sz w:val="40"/>
          <w:szCs w:val="40"/>
        </w:rPr>
        <w:t>to be</w:t>
      </w:r>
      <w:r w:rsidR="001E4C8D" w:rsidRPr="00D26DAA">
        <w:rPr>
          <w:rStyle w:val="Strong"/>
          <w:rFonts w:ascii="Georgia" w:hAnsi="Georgia"/>
          <w:i/>
          <w:iCs/>
          <w:color w:val="000000" w:themeColor="text1"/>
          <w:sz w:val="40"/>
          <w:szCs w:val="40"/>
        </w:rPr>
        <w:br/>
      </w:r>
      <w:r w:rsidRPr="00D26DAA">
        <w:rPr>
          <w:rStyle w:val="Strong"/>
          <w:rFonts w:ascii="Georgia" w:hAnsi="Georgia"/>
          <w:i/>
          <w:iCs/>
          <w:color w:val="000000" w:themeColor="text1"/>
          <w:sz w:val="40"/>
          <w:szCs w:val="40"/>
        </w:rPr>
        <w:t>considered for the upcoming issue.</w:t>
      </w:r>
    </w:p>
    <w:p w:rsidR="00171CF1" w:rsidRDefault="00171CF1" w:rsidP="001E4C8D">
      <w:pPr>
        <w:pStyle w:val="NormalWeb"/>
        <w:shd w:val="clear" w:color="auto" w:fill="FFFFFF"/>
        <w:spacing w:before="0" w:beforeAutospacing="0" w:after="0" w:afterAutospacing="0"/>
        <w:contextualSpacing/>
        <w:rPr>
          <w:rFonts w:ascii="Georgia" w:hAnsi="Georgia"/>
          <w:color w:val="111111"/>
        </w:rPr>
      </w:pPr>
    </w:p>
    <w:p w:rsidR="001E4C8D" w:rsidRDefault="001E4C8D" w:rsidP="001E4C8D">
      <w:pPr>
        <w:pStyle w:val="NormalWeb"/>
        <w:shd w:val="clear" w:color="auto" w:fill="FFFFFF"/>
        <w:spacing w:before="0" w:beforeAutospacing="0" w:after="0" w:afterAutospacing="0"/>
        <w:contextualSpacing/>
        <w:rPr>
          <w:rFonts w:ascii="Georgia" w:hAnsi="Georgia"/>
          <w:color w:val="111111"/>
        </w:rPr>
      </w:pPr>
    </w:p>
    <w:p w:rsidR="001E4C8D" w:rsidRDefault="00171CF1" w:rsidP="001E4C8D">
      <w:pPr>
        <w:pStyle w:val="NormalWeb"/>
        <w:shd w:val="clear" w:color="auto" w:fill="FFFFFF"/>
        <w:spacing w:before="0" w:beforeAutospacing="0" w:after="0" w:afterAutospacing="0"/>
        <w:contextualSpacing/>
        <w:rPr>
          <w:rFonts w:ascii="Georgia" w:hAnsi="Georgia"/>
          <w:color w:val="111111"/>
        </w:rPr>
      </w:pPr>
      <w:r w:rsidRPr="001E4C8D">
        <w:rPr>
          <w:rFonts w:ascii="Georgia" w:hAnsi="Georgia"/>
          <w:b/>
          <w:color w:val="111111"/>
          <w:sz w:val="30"/>
          <w:szCs w:val="30"/>
          <w:u w:val="single"/>
        </w:rPr>
        <w:t>Below are the criteria for submitted papers/articles:</w:t>
      </w:r>
      <w:r w:rsidRPr="00171CF1">
        <w:rPr>
          <w:rFonts w:ascii="Georgia" w:hAnsi="Georgia"/>
          <w:color w:val="111111"/>
          <w:u w:val="single"/>
        </w:rPr>
        <w:br/>
      </w:r>
    </w:p>
    <w:p w:rsidR="00D26DAA" w:rsidRDefault="00171CF1" w:rsidP="001E4C8D">
      <w:pPr>
        <w:pStyle w:val="NormalWeb"/>
        <w:shd w:val="clear" w:color="auto" w:fill="FFFFFF"/>
        <w:spacing w:before="0" w:beforeAutospacing="0" w:after="0" w:afterAutospacing="0"/>
        <w:contextualSpacing/>
        <w:rPr>
          <w:rFonts w:ascii="Georgia" w:hAnsi="Georgia"/>
          <w:color w:val="111111"/>
        </w:rPr>
      </w:pPr>
      <w:r w:rsidRPr="00171CF1">
        <w:rPr>
          <w:rFonts w:ascii="Georgia" w:hAnsi="Georgia"/>
          <w:color w:val="111111"/>
        </w:rPr>
        <w:t>Topic: Health care/science related</w:t>
      </w:r>
      <w:r w:rsidRPr="00171CF1">
        <w:rPr>
          <w:rFonts w:ascii="Georgia" w:hAnsi="Georgia"/>
          <w:color w:val="111111"/>
        </w:rPr>
        <w:br/>
        <w:t xml:space="preserve">Format: </w:t>
      </w:r>
      <w:r w:rsidR="00D26DAA">
        <w:rPr>
          <w:rFonts w:ascii="Georgia" w:hAnsi="Georgia"/>
          <w:color w:val="111111"/>
        </w:rPr>
        <w:t>MLA format; NO research papers allowed</w:t>
      </w:r>
      <w:r w:rsidRPr="00171CF1">
        <w:rPr>
          <w:rFonts w:ascii="Georgia" w:hAnsi="Georgia"/>
          <w:color w:val="111111"/>
        </w:rPr>
        <w:br/>
        <w:t>Length: 300 – 1000 words, double spaced</w:t>
      </w:r>
      <w:r w:rsidRPr="00171CF1">
        <w:rPr>
          <w:rFonts w:ascii="Georgia" w:hAnsi="Georgia"/>
          <w:color w:val="111111"/>
        </w:rPr>
        <w:br/>
        <w:t xml:space="preserve">Citation: </w:t>
      </w:r>
      <w:r w:rsidR="00D26DAA">
        <w:rPr>
          <w:rFonts w:ascii="Georgia" w:hAnsi="Georgia"/>
          <w:color w:val="111111"/>
        </w:rPr>
        <w:t>In text citations AND a r</w:t>
      </w:r>
      <w:r w:rsidRPr="00171CF1">
        <w:rPr>
          <w:rFonts w:ascii="Georgia" w:hAnsi="Georgia"/>
          <w:color w:val="111111"/>
        </w:rPr>
        <w:t>eferences</w:t>
      </w:r>
      <w:r w:rsidR="00D26DAA">
        <w:rPr>
          <w:rFonts w:ascii="Georgia" w:hAnsi="Georgia"/>
          <w:color w:val="111111"/>
        </w:rPr>
        <w:t xml:space="preserve"> page</w:t>
      </w:r>
      <w:r w:rsidRPr="00171CF1">
        <w:rPr>
          <w:rFonts w:ascii="Georgia" w:hAnsi="Georgia"/>
          <w:color w:val="111111"/>
        </w:rPr>
        <w:t xml:space="preserve"> must be included with article</w:t>
      </w:r>
    </w:p>
    <w:p w:rsidR="00D26DAA" w:rsidRDefault="00D26DAA" w:rsidP="00D26DAA">
      <w:pPr>
        <w:pStyle w:val="NormalWeb"/>
        <w:shd w:val="clear" w:color="auto" w:fill="FFFFFF"/>
        <w:spacing w:before="0" w:beforeAutospacing="0" w:after="0" w:afterAutospacing="0"/>
        <w:ind w:firstLine="720"/>
        <w:contextualSpacing/>
        <w:rPr>
          <w:rFonts w:ascii="Georgia" w:hAnsi="Georgia"/>
          <w:color w:val="111111"/>
        </w:rPr>
      </w:pPr>
      <w:r>
        <w:rPr>
          <w:rFonts w:ascii="Georgia" w:hAnsi="Georgia"/>
          <w:color w:val="111111"/>
        </w:rPr>
        <w:t>In text citation: (Author, page number)</w:t>
      </w:r>
    </w:p>
    <w:p w:rsidR="002B3CD2" w:rsidRPr="00171CF1" w:rsidRDefault="00D26DAA" w:rsidP="00D26DAA">
      <w:pPr>
        <w:pStyle w:val="NormalWeb"/>
        <w:shd w:val="clear" w:color="auto" w:fill="FFFFFF"/>
        <w:spacing w:before="0" w:beforeAutospacing="0" w:after="0" w:afterAutospacing="0"/>
        <w:ind w:firstLine="720"/>
        <w:contextualSpacing/>
      </w:pPr>
      <w:r>
        <w:rPr>
          <w:rFonts w:ascii="Georgia" w:hAnsi="Georgia"/>
          <w:color w:val="111111"/>
        </w:rPr>
        <w:t>References: Please refer to MLA format on the Purdue Online Writing Lab website</w:t>
      </w:r>
      <w:r w:rsidR="00171CF1" w:rsidRPr="00171CF1">
        <w:rPr>
          <w:rFonts w:ascii="Georgia" w:hAnsi="Georgia"/>
          <w:color w:val="111111"/>
        </w:rPr>
        <w:br/>
        <w:t>Audience: General public</w:t>
      </w:r>
      <w:r w:rsidR="00171CF1" w:rsidRPr="00171CF1">
        <w:rPr>
          <w:rFonts w:ascii="Georgia" w:hAnsi="Georgia"/>
          <w:color w:val="111111"/>
        </w:rPr>
        <w:br/>
        <w:t xml:space="preserve">Attachment Guidelines: All papers must be attached with the following heading: LASTNAME_TITLE </w:t>
      </w:r>
      <w:bookmarkStart w:id="0" w:name="_GoBack"/>
      <w:bookmarkEnd w:id="0"/>
    </w:p>
    <w:sectPr w:rsidR="002B3CD2" w:rsidRPr="00171CF1" w:rsidSect="00171CF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stellar">
    <w:panose1 w:val="020A0402060406010301"/>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CF1"/>
    <w:rsid w:val="00171CF1"/>
    <w:rsid w:val="001E4C8D"/>
    <w:rsid w:val="00B60D7A"/>
    <w:rsid w:val="00D26DAA"/>
    <w:rsid w:val="00D560C8"/>
    <w:rsid w:val="00EC23E9"/>
    <w:rsid w:val="00F1507C"/>
    <w:rsid w:val="00FF4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946AE6-9920-46C2-9C6C-8C9E4DCE0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1C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1CF1"/>
    <w:rPr>
      <w:b/>
      <w:bCs/>
    </w:rPr>
  </w:style>
  <w:style w:type="character" w:styleId="Hyperlink">
    <w:name w:val="Hyperlink"/>
    <w:basedOn w:val="DefaultParagraphFont"/>
    <w:uiPriority w:val="99"/>
    <w:unhideWhenUsed/>
    <w:rsid w:val="00171C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30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acific.caduceus@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Mazloom</dc:creator>
  <cp:keywords/>
  <dc:description/>
  <cp:lastModifiedBy>Kiran Mazloom</cp:lastModifiedBy>
  <cp:revision>2</cp:revision>
  <dcterms:created xsi:type="dcterms:W3CDTF">2016-02-03T02:01:00Z</dcterms:created>
  <dcterms:modified xsi:type="dcterms:W3CDTF">2016-02-03T02:01:00Z</dcterms:modified>
</cp:coreProperties>
</file>